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BC7D6" w14:textId="77777777" w:rsidR="00CB061F" w:rsidRPr="000D0D4D" w:rsidRDefault="00CB061F" w:rsidP="00CB061F">
      <w:pPr>
        <w:jc w:val="center"/>
        <w:rPr>
          <w:rFonts w:cstheme="minorHAnsi"/>
          <w:b/>
          <w:bCs/>
          <w:sz w:val="22"/>
          <w:szCs w:val="22"/>
        </w:rPr>
      </w:pPr>
      <w:r w:rsidRPr="000D0D4D">
        <w:rPr>
          <w:rFonts w:cstheme="minorHAnsi"/>
          <w:b/>
          <w:bCs/>
          <w:sz w:val="22"/>
          <w:szCs w:val="22"/>
        </w:rPr>
        <w:t>Community Group Discussion Guide</w:t>
      </w:r>
    </w:p>
    <w:p w14:paraId="103E39CE" w14:textId="77777777" w:rsidR="00CB061F" w:rsidRPr="000D0D4D" w:rsidRDefault="006D6A28" w:rsidP="00CB061F">
      <w:pPr>
        <w:jc w:val="center"/>
        <w:rPr>
          <w:rFonts w:cstheme="minorHAnsi"/>
          <w:b/>
          <w:bCs/>
          <w:sz w:val="22"/>
          <w:szCs w:val="22"/>
        </w:rPr>
      </w:pPr>
      <w:r w:rsidRPr="000D0D4D">
        <w:rPr>
          <w:rFonts w:cstheme="minorHAnsi"/>
          <w:b/>
          <w:bCs/>
          <w:sz w:val="22"/>
          <w:szCs w:val="22"/>
        </w:rPr>
        <w:t>2</w:t>
      </w:r>
      <w:r w:rsidR="00CB061F" w:rsidRPr="000D0D4D">
        <w:rPr>
          <w:rFonts w:cstheme="minorHAnsi"/>
          <w:b/>
          <w:bCs/>
          <w:sz w:val="22"/>
          <w:szCs w:val="22"/>
        </w:rPr>
        <w:t xml:space="preserve"> Thessalonians </w:t>
      </w:r>
      <w:r w:rsidRPr="000D0D4D">
        <w:rPr>
          <w:rFonts w:cstheme="minorHAnsi"/>
          <w:b/>
          <w:bCs/>
          <w:sz w:val="22"/>
          <w:szCs w:val="22"/>
        </w:rPr>
        <w:t>1</w:t>
      </w:r>
      <w:r w:rsidR="00CB061F" w:rsidRPr="000D0D4D">
        <w:rPr>
          <w:rFonts w:cstheme="minorHAnsi"/>
          <w:b/>
          <w:bCs/>
          <w:sz w:val="22"/>
          <w:szCs w:val="22"/>
        </w:rPr>
        <w:t>:</w:t>
      </w:r>
      <w:r w:rsidRPr="000D0D4D">
        <w:rPr>
          <w:rFonts w:cstheme="minorHAnsi"/>
          <w:b/>
          <w:bCs/>
          <w:sz w:val="22"/>
          <w:szCs w:val="22"/>
        </w:rPr>
        <w:t>5</w:t>
      </w:r>
      <w:r w:rsidR="00CB061F" w:rsidRPr="000D0D4D">
        <w:rPr>
          <w:rFonts w:cstheme="minorHAnsi"/>
          <w:b/>
          <w:bCs/>
          <w:sz w:val="22"/>
          <w:szCs w:val="22"/>
        </w:rPr>
        <w:t>-1</w:t>
      </w:r>
      <w:r w:rsidRPr="000D0D4D">
        <w:rPr>
          <w:rFonts w:cstheme="minorHAnsi"/>
          <w:b/>
          <w:bCs/>
          <w:sz w:val="22"/>
          <w:szCs w:val="22"/>
        </w:rPr>
        <w:t>2</w:t>
      </w:r>
    </w:p>
    <w:p w14:paraId="2CF8322A" w14:textId="49CCA100" w:rsidR="00CB061F" w:rsidRPr="000D0D4D" w:rsidRDefault="00CB061F">
      <w:pPr>
        <w:rPr>
          <w:rFonts w:cstheme="minorHAnsi"/>
          <w:b/>
          <w:bCs/>
          <w:sz w:val="22"/>
          <w:szCs w:val="22"/>
        </w:rPr>
      </w:pPr>
    </w:p>
    <w:p w14:paraId="2B9A3C85" w14:textId="11921BC8" w:rsidR="000D0D4D" w:rsidRPr="00C15BB2" w:rsidRDefault="000D0D4D" w:rsidP="000D0D4D">
      <w:pPr>
        <w:pStyle w:val="NormalWeb"/>
        <w:rPr>
          <w:rFonts w:asciiTheme="minorHAnsi" w:hAnsiTheme="minorHAnsi" w:cstheme="minorHAnsi"/>
          <w:i/>
          <w:iCs/>
          <w:color w:val="FF0000"/>
          <w:sz w:val="22"/>
          <w:szCs w:val="22"/>
        </w:rPr>
      </w:pPr>
      <w:r w:rsidRPr="00C15BB2">
        <w:rPr>
          <w:rFonts w:asciiTheme="minorHAnsi" w:hAnsiTheme="minorHAnsi" w:cstheme="minorHAnsi"/>
          <w:i/>
          <w:iCs/>
          <w:color w:val="FF0000"/>
          <w:sz w:val="22"/>
          <w:szCs w:val="22"/>
        </w:rPr>
        <w:t>Read 2 Thessalonians 1:</w:t>
      </w:r>
      <w:r>
        <w:rPr>
          <w:rFonts w:asciiTheme="minorHAnsi" w:hAnsiTheme="minorHAnsi" w:cstheme="minorHAnsi"/>
          <w:i/>
          <w:iCs/>
          <w:color w:val="FF0000"/>
          <w:sz w:val="22"/>
          <w:szCs w:val="22"/>
        </w:rPr>
        <w:t>5-12</w:t>
      </w:r>
    </w:p>
    <w:p w14:paraId="57107AD4" w14:textId="77777777" w:rsidR="000D0D4D" w:rsidRPr="00C15BB2" w:rsidRDefault="000D0D4D" w:rsidP="000D0D4D">
      <w:pPr>
        <w:pStyle w:val="NormalWeb"/>
        <w:spacing w:before="0" w:beforeAutospacing="0" w:after="0" w:afterAutospacing="0"/>
        <w:rPr>
          <w:rFonts w:asciiTheme="minorHAnsi" w:hAnsiTheme="minorHAnsi" w:cstheme="minorHAnsi"/>
          <w:i/>
          <w:iCs/>
          <w:color w:val="FF0000"/>
          <w:sz w:val="22"/>
          <w:szCs w:val="22"/>
        </w:rPr>
      </w:pPr>
      <w:r w:rsidRPr="00C15BB2">
        <w:rPr>
          <w:rFonts w:asciiTheme="minorHAnsi" w:hAnsiTheme="minorHAnsi" w:cstheme="minorHAnsi"/>
          <w:i/>
          <w:iCs/>
          <w:color w:val="FF0000"/>
          <w:sz w:val="22"/>
          <w:szCs w:val="22"/>
        </w:rPr>
        <w:t>Set the Context…</w:t>
      </w:r>
    </w:p>
    <w:p w14:paraId="3FA06970" w14:textId="76FBD27B" w:rsidR="00945DC1" w:rsidRPr="000D0D4D" w:rsidRDefault="000D0D4D" w:rsidP="000D0D4D">
      <w:pPr>
        <w:rPr>
          <w:rFonts w:cstheme="minorHAnsi"/>
          <w:sz w:val="22"/>
          <w:szCs w:val="22"/>
        </w:rPr>
      </w:pPr>
      <w:r>
        <w:rPr>
          <w:rFonts w:cstheme="minorHAnsi"/>
          <w:b/>
          <w:bCs/>
        </w:rPr>
        <w:t>Context:</w:t>
      </w:r>
      <w:r w:rsidR="006D6A28" w:rsidRPr="000D0D4D">
        <w:rPr>
          <w:rFonts w:cstheme="minorHAnsi"/>
          <w:sz w:val="22"/>
          <w:szCs w:val="22"/>
        </w:rPr>
        <w:t xml:space="preserve"> As we walked through the first letter </w:t>
      </w:r>
      <w:r w:rsidR="00017620">
        <w:rPr>
          <w:rFonts w:cstheme="minorHAnsi"/>
          <w:sz w:val="22"/>
          <w:szCs w:val="22"/>
        </w:rPr>
        <w:t xml:space="preserve">to the Thessalonians </w:t>
      </w:r>
      <w:r w:rsidR="006D6A28" w:rsidRPr="000D0D4D">
        <w:rPr>
          <w:rFonts w:cstheme="minorHAnsi"/>
          <w:sz w:val="22"/>
          <w:szCs w:val="22"/>
        </w:rPr>
        <w:t xml:space="preserve">we learned how the </w:t>
      </w:r>
      <w:r w:rsidR="00017620">
        <w:rPr>
          <w:rFonts w:cstheme="minorHAnsi"/>
          <w:sz w:val="22"/>
          <w:szCs w:val="22"/>
        </w:rPr>
        <w:t xml:space="preserve">believer’s </w:t>
      </w:r>
      <w:r w:rsidR="006D6A28" w:rsidRPr="000D0D4D">
        <w:rPr>
          <w:rFonts w:cstheme="minorHAnsi"/>
          <w:sz w:val="22"/>
          <w:szCs w:val="22"/>
        </w:rPr>
        <w:t xml:space="preserve">faith was “Unshaken” in the midst of these trials and the report from Timothy filled Paul with joy that their love for one another grew. Paul wished to be with them so that he might be able to supply what was lacking in their faith. Now Paul is writing to the Church at Thessalonica again because the trials and persecution have gotten worse. </w:t>
      </w:r>
      <w:proofErr w:type="gramStart"/>
      <w:r w:rsidR="006D6A28" w:rsidRPr="000D0D4D">
        <w:rPr>
          <w:rFonts w:cstheme="minorHAnsi"/>
          <w:sz w:val="22"/>
          <w:szCs w:val="22"/>
        </w:rPr>
        <w:t>So</w:t>
      </w:r>
      <w:proofErr w:type="gramEnd"/>
      <w:r w:rsidR="006D6A28" w:rsidRPr="000D0D4D">
        <w:rPr>
          <w:rFonts w:cstheme="minorHAnsi"/>
          <w:sz w:val="22"/>
          <w:szCs w:val="22"/>
        </w:rPr>
        <w:t xml:space="preserve"> Paul writes to them to tell them of the hope they have in the midst of persecution.</w:t>
      </w:r>
      <w:r w:rsidR="0032080F">
        <w:rPr>
          <w:rFonts w:cstheme="minorHAnsi"/>
          <w:sz w:val="22"/>
          <w:szCs w:val="22"/>
        </w:rPr>
        <w:t xml:space="preserve"> Some of that hope is drawn from the truth that when Jesus returns, he will defend their cause by exacting vengeance upon those who have rejected gospel and persecuted them. </w:t>
      </w:r>
    </w:p>
    <w:p w14:paraId="07F9CBE0" w14:textId="77777777" w:rsidR="00CB061F" w:rsidRPr="000D0D4D" w:rsidRDefault="00CB061F" w:rsidP="00A248F6">
      <w:pPr>
        <w:rPr>
          <w:rFonts w:cstheme="minorHAnsi"/>
          <w:sz w:val="22"/>
          <w:szCs w:val="22"/>
        </w:rPr>
      </w:pPr>
    </w:p>
    <w:p w14:paraId="404F6AC9" w14:textId="470A4FF5" w:rsidR="008E4C72" w:rsidRDefault="00CB061F" w:rsidP="002F54ED">
      <w:pPr>
        <w:rPr>
          <w:rFonts w:cstheme="minorHAnsi"/>
          <w:sz w:val="22"/>
          <w:szCs w:val="22"/>
        </w:rPr>
      </w:pPr>
      <w:r w:rsidRPr="000D0D4D">
        <w:rPr>
          <w:rFonts w:cstheme="minorHAnsi"/>
          <w:b/>
          <w:bCs/>
          <w:sz w:val="22"/>
          <w:szCs w:val="22"/>
        </w:rPr>
        <w:t>Commentary:</w:t>
      </w:r>
      <w:r w:rsidR="000D0D4D">
        <w:rPr>
          <w:rFonts w:cstheme="minorHAnsi"/>
          <w:b/>
          <w:bCs/>
          <w:sz w:val="22"/>
          <w:szCs w:val="22"/>
        </w:rPr>
        <w:t xml:space="preserve"> </w:t>
      </w:r>
      <w:r w:rsidR="000D0D4D">
        <w:rPr>
          <w:rFonts w:cstheme="minorHAnsi"/>
          <w:sz w:val="22"/>
          <w:szCs w:val="22"/>
        </w:rPr>
        <w:t>T</w:t>
      </w:r>
      <w:r w:rsidR="00D35A8C" w:rsidRPr="000D0D4D">
        <w:rPr>
          <w:rFonts w:cstheme="minorHAnsi"/>
          <w:sz w:val="22"/>
          <w:szCs w:val="22"/>
        </w:rPr>
        <w:t>he</w:t>
      </w:r>
      <w:r w:rsidR="0032080F">
        <w:rPr>
          <w:rFonts w:cstheme="minorHAnsi"/>
          <w:sz w:val="22"/>
          <w:szCs w:val="22"/>
        </w:rPr>
        <w:t xml:space="preserve"> Thessalonians</w:t>
      </w:r>
      <w:r w:rsidR="00D35A8C" w:rsidRPr="000D0D4D">
        <w:rPr>
          <w:rFonts w:cstheme="minorHAnsi"/>
          <w:sz w:val="22"/>
          <w:szCs w:val="22"/>
        </w:rPr>
        <w:t xml:space="preserve"> were physically </w:t>
      </w:r>
      <w:r w:rsidR="000D0D4D">
        <w:rPr>
          <w:rFonts w:cstheme="minorHAnsi"/>
          <w:sz w:val="22"/>
          <w:szCs w:val="22"/>
        </w:rPr>
        <w:t>tormented</w:t>
      </w:r>
      <w:r w:rsidR="00D35A8C" w:rsidRPr="000D0D4D">
        <w:rPr>
          <w:rFonts w:cstheme="minorHAnsi"/>
          <w:sz w:val="22"/>
          <w:szCs w:val="22"/>
        </w:rPr>
        <w:t xml:space="preserve">, </w:t>
      </w:r>
      <w:r w:rsidR="0032080F">
        <w:rPr>
          <w:rFonts w:cstheme="minorHAnsi"/>
          <w:sz w:val="22"/>
          <w:szCs w:val="22"/>
        </w:rPr>
        <w:t>while living for the kingdom of God</w:t>
      </w:r>
      <w:r w:rsidR="00D35A8C" w:rsidRPr="000D0D4D">
        <w:rPr>
          <w:rFonts w:cstheme="minorHAnsi"/>
          <w:sz w:val="22"/>
          <w:szCs w:val="22"/>
        </w:rPr>
        <w:t xml:space="preserve">. </w:t>
      </w:r>
      <w:r w:rsidR="00D12D79">
        <w:rPr>
          <w:rFonts w:cstheme="minorHAnsi"/>
          <w:sz w:val="22"/>
          <w:szCs w:val="22"/>
        </w:rPr>
        <w:t xml:space="preserve">Suffering </w:t>
      </w:r>
      <w:r w:rsidR="0032080F">
        <w:rPr>
          <w:rFonts w:cstheme="minorHAnsi"/>
          <w:sz w:val="22"/>
          <w:szCs w:val="22"/>
        </w:rPr>
        <w:t>often causes us to question our commitment to Christ, and whether we are walking in God’s will.</w:t>
      </w:r>
      <w:r w:rsidR="00D35A8C" w:rsidRPr="000D0D4D">
        <w:rPr>
          <w:rFonts w:cstheme="minorHAnsi"/>
          <w:sz w:val="22"/>
          <w:szCs w:val="22"/>
        </w:rPr>
        <w:t xml:space="preserve"> </w:t>
      </w:r>
      <w:r w:rsidR="00D12D79">
        <w:rPr>
          <w:rFonts w:cstheme="minorHAnsi"/>
          <w:sz w:val="22"/>
          <w:szCs w:val="22"/>
        </w:rPr>
        <w:t>But Paul says that experiencing suffering from the world for following Jesus is not only to be expected but proves that we belong to the kingdom of God. “</w:t>
      </w:r>
      <w:r w:rsidR="00D12D79" w:rsidRPr="00D12D79">
        <w:rPr>
          <w:rFonts w:cstheme="minorHAnsi"/>
          <w:b/>
          <w:bCs/>
          <w:i/>
          <w:iCs/>
          <w:sz w:val="22"/>
          <w:szCs w:val="22"/>
        </w:rPr>
        <w:t>This is the evidence of the righteous judgement of God, that you may be considered worthy of the kingdom of God, for which you are also suffering</w:t>
      </w:r>
      <w:r w:rsidR="00D12D79">
        <w:rPr>
          <w:rFonts w:cstheme="minorHAnsi"/>
          <w:sz w:val="22"/>
          <w:szCs w:val="22"/>
        </w:rPr>
        <w:t xml:space="preserve">.” (2 Thess. 1:5) As Jesus said if the world hates you, understand that it hated Him first. </w:t>
      </w:r>
      <w:r w:rsidR="00D35A8C" w:rsidRPr="000D0D4D">
        <w:rPr>
          <w:rFonts w:cstheme="minorHAnsi"/>
          <w:sz w:val="22"/>
          <w:szCs w:val="22"/>
        </w:rPr>
        <w:t xml:space="preserve">Paul also assures them that God </w:t>
      </w:r>
      <w:r w:rsidR="00D35A8C" w:rsidRPr="000D0D4D">
        <w:rPr>
          <w:rFonts w:cstheme="minorHAnsi"/>
          <w:b/>
          <w:bCs/>
          <w:i/>
          <w:iCs/>
          <w:sz w:val="22"/>
          <w:szCs w:val="22"/>
        </w:rPr>
        <w:t xml:space="preserve">considers it just to repay with affliction those who afflict you (1:6). </w:t>
      </w:r>
      <w:r w:rsidR="00D12D79">
        <w:rPr>
          <w:rFonts w:cstheme="minorHAnsi"/>
          <w:sz w:val="22"/>
          <w:szCs w:val="22"/>
        </w:rPr>
        <w:t>With the gospel a</w:t>
      </w:r>
      <w:r w:rsidR="00D35A8C" w:rsidRPr="000D0D4D">
        <w:rPr>
          <w:rFonts w:cstheme="minorHAnsi"/>
          <w:sz w:val="22"/>
          <w:szCs w:val="22"/>
        </w:rPr>
        <w:t xml:space="preserve"> radical shift from the Old Testament has happened</w:t>
      </w:r>
      <w:r w:rsidR="00D12D79">
        <w:rPr>
          <w:rFonts w:cstheme="minorHAnsi"/>
          <w:sz w:val="22"/>
          <w:szCs w:val="22"/>
        </w:rPr>
        <w:t>. Where you might have heard it said</w:t>
      </w:r>
      <w:r w:rsidR="00D35A8C" w:rsidRPr="000D0D4D">
        <w:rPr>
          <w:rFonts w:cstheme="minorHAnsi"/>
          <w:sz w:val="22"/>
          <w:szCs w:val="22"/>
        </w:rPr>
        <w:t xml:space="preserve"> “</w:t>
      </w:r>
      <w:r w:rsidR="00D35A8C" w:rsidRPr="00D12D79">
        <w:rPr>
          <w:rFonts w:cstheme="minorHAnsi"/>
          <w:b/>
          <w:bCs/>
          <w:i/>
          <w:iCs/>
          <w:sz w:val="22"/>
          <w:szCs w:val="22"/>
        </w:rPr>
        <w:t>you shall pay life for life, eye for eye</w:t>
      </w:r>
      <w:r w:rsidR="00D35A8C" w:rsidRPr="000D0D4D">
        <w:rPr>
          <w:rFonts w:cstheme="minorHAnsi"/>
          <w:sz w:val="22"/>
          <w:szCs w:val="22"/>
        </w:rPr>
        <w:t>…” (Ex. 21:23-24)</w:t>
      </w:r>
      <w:r w:rsidR="000D43C4" w:rsidRPr="000D0D4D">
        <w:rPr>
          <w:rFonts w:cstheme="minorHAnsi"/>
          <w:sz w:val="22"/>
          <w:szCs w:val="22"/>
        </w:rPr>
        <w:t xml:space="preserve"> following Jesus </w:t>
      </w:r>
      <w:r w:rsidR="008E4C72">
        <w:rPr>
          <w:rFonts w:cstheme="minorHAnsi"/>
          <w:sz w:val="22"/>
          <w:szCs w:val="22"/>
        </w:rPr>
        <w:t xml:space="preserve">now </w:t>
      </w:r>
      <w:r w:rsidR="000D43C4" w:rsidRPr="000D0D4D">
        <w:rPr>
          <w:rFonts w:cstheme="minorHAnsi"/>
          <w:sz w:val="22"/>
          <w:szCs w:val="22"/>
        </w:rPr>
        <w:t>call</w:t>
      </w:r>
      <w:r w:rsidR="00D12D79">
        <w:rPr>
          <w:rFonts w:cstheme="minorHAnsi"/>
          <w:sz w:val="22"/>
          <w:szCs w:val="22"/>
        </w:rPr>
        <w:t>s us</w:t>
      </w:r>
      <w:r w:rsidR="000D43C4" w:rsidRPr="000D0D4D">
        <w:rPr>
          <w:rFonts w:cstheme="minorHAnsi"/>
          <w:sz w:val="22"/>
          <w:szCs w:val="22"/>
        </w:rPr>
        <w:t xml:space="preserve"> to “</w:t>
      </w:r>
      <w:r w:rsidR="000D43C4" w:rsidRPr="00D12D79">
        <w:rPr>
          <w:rFonts w:cstheme="minorHAnsi"/>
          <w:b/>
          <w:bCs/>
          <w:i/>
          <w:iCs/>
          <w:sz w:val="22"/>
          <w:szCs w:val="22"/>
        </w:rPr>
        <w:t>not resist the one who is evil but if anyone slaps you on the right cheek, tun to him the other also</w:t>
      </w:r>
      <w:r w:rsidR="000D43C4" w:rsidRPr="000D0D4D">
        <w:rPr>
          <w:rFonts w:cstheme="minorHAnsi"/>
          <w:sz w:val="22"/>
          <w:szCs w:val="22"/>
        </w:rPr>
        <w:t xml:space="preserve">.” (Matthew 5:39) </w:t>
      </w:r>
      <w:r w:rsidR="00D12D79">
        <w:rPr>
          <w:rFonts w:cstheme="minorHAnsi"/>
          <w:sz w:val="22"/>
          <w:szCs w:val="22"/>
        </w:rPr>
        <w:t>Paul is reminding those who are being persecuted and afflicted</w:t>
      </w:r>
      <w:r w:rsidR="000D43C4" w:rsidRPr="000D0D4D">
        <w:rPr>
          <w:rFonts w:cstheme="minorHAnsi"/>
          <w:sz w:val="22"/>
          <w:szCs w:val="22"/>
        </w:rPr>
        <w:t xml:space="preserve"> that God is a righteous judge who will repay those who are afflicting them now, with affliction</w:t>
      </w:r>
      <w:r w:rsidR="008E4C72">
        <w:rPr>
          <w:rFonts w:cstheme="minorHAnsi"/>
          <w:sz w:val="22"/>
          <w:szCs w:val="22"/>
        </w:rPr>
        <w:t xml:space="preserve"> and vengeance</w:t>
      </w:r>
      <w:r w:rsidR="00D12D79">
        <w:rPr>
          <w:rFonts w:cstheme="minorHAnsi"/>
          <w:sz w:val="22"/>
          <w:szCs w:val="22"/>
        </w:rPr>
        <w:t xml:space="preserve"> from Him later</w:t>
      </w:r>
      <w:r w:rsidR="000D43C4" w:rsidRPr="000D0D4D">
        <w:rPr>
          <w:rFonts w:cstheme="minorHAnsi"/>
          <w:sz w:val="22"/>
          <w:szCs w:val="22"/>
        </w:rPr>
        <w:t xml:space="preserve">. </w:t>
      </w:r>
      <w:r w:rsidR="008E4C72">
        <w:rPr>
          <w:rFonts w:cstheme="minorHAnsi"/>
          <w:sz w:val="22"/>
          <w:szCs w:val="22"/>
        </w:rPr>
        <w:t>Christians are called</w:t>
      </w:r>
      <w:r w:rsidR="00F27C31">
        <w:rPr>
          <w:rFonts w:cstheme="minorHAnsi"/>
          <w:sz w:val="22"/>
          <w:szCs w:val="22"/>
        </w:rPr>
        <w:t xml:space="preserve"> not to seek revenge but</w:t>
      </w:r>
      <w:r w:rsidR="008E4C72">
        <w:rPr>
          <w:rFonts w:cstheme="minorHAnsi"/>
          <w:sz w:val="22"/>
          <w:szCs w:val="22"/>
        </w:rPr>
        <w:t xml:space="preserve"> to wait for the Lord Jesus to grant their ultimate relief as he is “</w:t>
      </w:r>
      <w:r w:rsidR="008E4C72" w:rsidRPr="008E4C72">
        <w:rPr>
          <w:rFonts w:cstheme="minorHAnsi"/>
          <w:b/>
          <w:bCs/>
          <w:i/>
          <w:iCs/>
          <w:sz w:val="22"/>
          <w:szCs w:val="22"/>
        </w:rPr>
        <w:t>reveled from heaven with his mighty angels in flaming fire, inflicting vengeance on those who do not know God and on those who do not obey the gospel of our Lord Jesus</w:t>
      </w:r>
      <w:r w:rsidR="008E4C72">
        <w:rPr>
          <w:rFonts w:cstheme="minorHAnsi"/>
          <w:sz w:val="22"/>
          <w:szCs w:val="22"/>
        </w:rPr>
        <w:t xml:space="preserve">.” (2 Thess. 1:7-8) </w:t>
      </w:r>
      <w:r w:rsidR="00F27C31">
        <w:rPr>
          <w:rFonts w:cstheme="minorHAnsi"/>
          <w:sz w:val="22"/>
          <w:szCs w:val="22"/>
        </w:rPr>
        <w:t>This also serves as a severe warning of the urgency to trust Christ for the forgiveness of sin</w:t>
      </w:r>
      <w:r w:rsidR="00E93166">
        <w:rPr>
          <w:rFonts w:cstheme="minorHAnsi"/>
          <w:sz w:val="22"/>
          <w:szCs w:val="22"/>
        </w:rPr>
        <w:t xml:space="preserve"> and flee the wrath to come. </w:t>
      </w:r>
      <w:r w:rsidR="00F27C31">
        <w:rPr>
          <w:rFonts w:cstheme="minorHAnsi"/>
          <w:sz w:val="22"/>
          <w:szCs w:val="22"/>
        </w:rPr>
        <w:t>Verses 9 and 10 s</w:t>
      </w:r>
      <w:r w:rsidR="00E93166">
        <w:rPr>
          <w:rFonts w:cstheme="minorHAnsi"/>
          <w:sz w:val="22"/>
          <w:szCs w:val="22"/>
        </w:rPr>
        <w:t>how</w:t>
      </w:r>
      <w:r w:rsidR="00F27C31">
        <w:rPr>
          <w:rFonts w:cstheme="minorHAnsi"/>
          <w:sz w:val="22"/>
          <w:szCs w:val="22"/>
        </w:rPr>
        <w:t xml:space="preserve"> a stark contrast between those who are saved by grace through faith and those who have rejected the gospel at the Lord’s return. “</w:t>
      </w:r>
      <w:r w:rsidR="00F27C31" w:rsidRPr="00E93166">
        <w:rPr>
          <w:rFonts w:cstheme="minorHAnsi"/>
          <w:b/>
          <w:bCs/>
          <w:i/>
          <w:iCs/>
          <w:sz w:val="22"/>
          <w:szCs w:val="22"/>
        </w:rPr>
        <w:t>They will suffer</w:t>
      </w:r>
      <w:r w:rsidR="00E93166" w:rsidRPr="00E93166">
        <w:rPr>
          <w:rFonts w:cstheme="minorHAnsi"/>
          <w:b/>
          <w:bCs/>
          <w:i/>
          <w:iCs/>
          <w:sz w:val="22"/>
          <w:szCs w:val="22"/>
        </w:rPr>
        <w:t xml:space="preserve"> the punishment of eternal destruction, away from the presence of the Lord and from the glory of his might, when he comes on that day to be glorified in his saints, and be marveled at among all who have believed, because our testimony to you was believed</w:t>
      </w:r>
      <w:r w:rsidR="00E93166">
        <w:rPr>
          <w:rFonts w:cstheme="minorHAnsi"/>
          <w:sz w:val="22"/>
          <w:szCs w:val="22"/>
        </w:rPr>
        <w:t xml:space="preserve">.”   </w:t>
      </w:r>
    </w:p>
    <w:p w14:paraId="297EC500" w14:textId="649C46EB" w:rsidR="00B81743" w:rsidRPr="000D0D4D" w:rsidRDefault="00E93166" w:rsidP="002F54ED">
      <w:pPr>
        <w:rPr>
          <w:rFonts w:cstheme="minorHAnsi"/>
          <w:b/>
          <w:bCs/>
          <w:sz w:val="22"/>
          <w:szCs w:val="22"/>
        </w:rPr>
      </w:pPr>
      <w:r>
        <w:rPr>
          <w:rFonts w:cstheme="minorHAnsi"/>
          <w:sz w:val="22"/>
          <w:szCs w:val="22"/>
        </w:rPr>
        <w:t xml:space="preserve">  </w:t>
      </w:r>
      <w:r w:rsidR="000D43C4" w:rsidRPr="000D0D4D">
        <w:rPr>
          <w:rFonts w:cstheme="minorHAnsi"/>
          <w:sz w:val="22"/>
          <w:szCs w:val="22"/>
        </w:rPr>
        <w:t xml:space="preserve">Paul then comforts the Thessalonians reminding them that he is praying for </w:t>
      </w:r>
      <w:r>
        <w:rPr>
          <w:rFonts w:cstheme="minorHAnsi"/>
          <w:sz w:val="22"/>
          <w:szCs w:val="22"/>
        </w:rPr>
        <w:t>them. Pray is how Christians are strengthened to keep their perspective on the coming relief of the Lord through suffering. He pray for them that “</w:t>
      </w:r>
      <w:r w:rsidRPr="00E93166">
        <w:rPr>
          <w:rFonts w:cstheme="minorHAnsi"/>
          <w:b/>
          <w:bCs/>
          <w:i/>
          <w:iCs/>
          <w:sz w:val="22"/>
          <w:szCs w:val="22"/>
        </w:rPr>
        <w:t>God may make them worthy of his calling and may fulfill every resolve for good and every work of faith by his power</w:t>
      </w:r>
      <w:r>
        <w:rPr>
          <w:rFonts w:cstheme="minorHAnsi"/>
          <w:sz w:val="22"/>
          <w:szCs w:val="22"/>
        </w:rPr>
        <w:t xml:space="preserve">,” (2 Thess. 1:11) As believers walk in this power from God, the Lord Jesus is glorified in their lives. </w:t>
      </w:r>
    </w:p>
    <w:p w14:paraId="7F585076" w14:textId="77777777" w:rsidR="00716700" w:rsidRPr="000D0D4D" w:rsidRDefault="00716700" w:rsidP="00A248F6">
      <w:pPr>
        <w:rPr>
          <w:rFonts w:cstheme="minorHAnsi"/>
          <w:sz w:val="22"/>
          <w:szCs w:val="22"/>
        </w:rPr>
      </w:pPr>
    </w:p>
    <w:p w14:paraId="7EFC5039" w14:textId="4FCC2CD7" w:rsidR="00E93166" w:rsidRDefault="00E93166" w:rsidP="00E93166">
      <w:pPr>
        <w:rPr>
          <w:i/>
          <w:iCs/>
          <w:color w:val="FF0000"/>
        </w:rPr>
      </w:pPr>
      <w:r>
        <w:rPr>
          <w:i/>
          <w:iCs/>
          <w:color w:val="FF0000"/>
        </w:rPr>
        <w:t>Share main truths of the passage along with verses that teach them and discuss how to apply to our daily lives …</w:t>
      </w:r>
    </w:p>
    <w:p w14:paraId="66E1095F" w14:textId="77777777" w:rsidR="00E93166" w:rsidRPr="00C15BB2" w:rsidRDefault="00E93166" w:rsidP="00E93166">
      <w:pPr>
        <w:rPr>
          <w:i/>
          <w:iCs/>
          <w:color w:val="FF0000"/>
        </w:rPr>
      </w:pPr>
    </w:p>
    <w:p w14:paraId="309E9BCF" w14:textId="346F7FF0" w:rsidR="00E93166" w:rsidRDefault="00E93166" w:rsidP="00E93166">
      <w:pPr>
        <w:rPr>
          <w:rFonts w:cstheme="minorHAnsi"/>
        </w:rPr>
      </w:pPr>
      <w:r>
        <w:rPr>
          <w:rFonts w:cstheme="minorHAnsi"/>
          <w:b/>
          <w:bCs/>
        </w:rPr>
        <w:t>Key Points:</w:t>
      </w:r>
      <w:r>
        <w:rPr>
          <w:rFonts w:cstheme="minorHAnsi"/>
          <w:b/>
          <w:bCs/>
        </w:rPr>
        <w:br/>
      </w:r>
      <w:r w:rsidR="001E177E">
        <w:rPr>
          <w:rFonts w:cstheme="minorHAnsi"/>
        </w:rPr>
        <w:t>suffering and affliction proves us worthy of God’s kingdom (2 Thess. 1:5)</w:t>
      </w:r>
    </w:p>
    <w:p w14:paraId="4E19ABFF" w14:textId="6F5196EE" w:rsidR="001E177E" w:rsidRPr="00E93166" w:rsidRDefault="001E177E" w:rsidP="00E93166">
      <w:pPr>
        <w:rPr>
          <w:rFonts w:cstheme="minorHAnsi"/>
        </w:rPr>
      </w:pPr>
      <w:r>
        <w:rPr>
          <w:rFonts w:cstheme="minorHAnsi"/>
        </w:rPr>
        <w:lastRenderedPageBreak/>
        <w:t>God will repay affliction and vengeance at the Day of the Lord (2 Thess. 1:6-10)</w:t>
      </w:r>
      <w:r>
        <w:rPr>
          <w:rFonts w:cstheme="minorHAnsi"/>
        </w:rPr>
        <w:br/>
        <w:t xml:space="preserve">Prayer for strength to glorify Christ through resolve in affliction (2 Thess. 1:11-12) </w:t>
      </w:r>
    </w:p>
    <w:p w14:paraId="7A13B94C" w14:textId="77777777" w:rsidR="00CB7E93" w:rsidRPr="000D0D4D" w:rsidRDefault="00CB7E93" w:rsidP="00A248F6">
      <w:pPr>
        <w:rPr>
          <w:rFonts w:cstheme="minorHAnsi"/>
          <w:sz w:val="22"/>
          <w:szCs w:val="22"/>
        </w:rPr>
      </w:pPr>
    </w:p>
    <w:p w14:paraId="58479AFD" w14:textId="77777777" w:rsidR="00716700" w:rsidRPr="000D0D4D" w:rsidRDefault="00CB7E93" w:rsidP="00A248F6">
      <w:pPr>
        <w:rPr>
          <w:rFonts w:cstheme="minorHAnsi"/>
          <w:b/>
          <w:bCs/>
          <w:sz w:val="22"/>
          <w:szCs w:val="22"/>
        </w:rPr>
      </w:pPr>
      <w:r w:rsidRPr="000D0D4D">
        <w:rPr>
          <w:rFonts w:cstheme="minorHAnsi"/>
          <w:b/>
          <w:bCs/>
          <w:sz w:val="22"/>
          <w:szCs w:val="22"/>
        </w:rPr>
        <w:t>Application</w:t>
      </w:r>
      <w:r w:rsidR="00716700" w:rsidRPr="000D0D4D">
        <w:rPr>
          <w:rFonts w:cstheme="minorHAnsi"/>
          <w:b/>
          <w:bCs/>
          <w:sz w:val="22"/>
          <w:szCs w:val="22"/>
        </w:rPr>
        <w:t xml:space="preserve"> Questions</w:t>
      </w:r>
      <w:r w:rsidRPr="000D0D4D">
        <w:rPr>
          <w:rFonts w:cstheme="minorHAnsi"/>
          <w:b/>
          <w:bCs/>
          <w:sz w:val="22"/>
          <w:szCs w:val="22"/>
        </w:rPr>
        <w:t>:</w:t>
      </w:r>
    </w:p>
    <w:p w14:paraId="1BFCFB48" w14:textId="1ABC6685" w:rsidR="00D46F66" w:rsidRPr="001E177E" w:rsidRDefault="00CB7E93" w:rsidP="00D46F66">
      <w:pPr>
        <w:rPr>
          <w:rFonts w:cstheme="minorHAnsi"/>
          <w:sz w:val="22"/>
          <w:szCs w:val="22"/>
        </w:rPr>
      </w:pPr>
      <w:r w:rsidRPr="001E177E">
        <w:rPr>
          <w:rFonts w:cstheme="minorHAnsi"/>
          <w:sz w:val="22"/>
          <w:szCs w:val="22"/>
        </w:rPr>
        <w:t xml:space="preserve">Verse </w:t>
      </w:r>
      <w:r w:rsidR="00D46F66" w:rsidRPr="001E177E">
        <w:rPr>
          <w:rFonts w:cstheme="minorHAnsi"/>
          <w:sz w:val="22"/>
          <w:szCs w:val="22"/>
        </w:rPr>
        <w:t>5</w:t>
      </w:r>
    </w:p>
    <w:p w14:paraId="5340AE81" w14:textId="77777777" w:rsidR="00D46F66" w:rsidRPr="000D0D4D" w:rsidRDefault="00D46F66" w:rsidP="00D46F66">
      <w:pPr>
        <w:rPr>
          <w:rFonts w:cstheme="minorHAnsi"/>
          <w:b/>
          <w:bCs/>
          <w:sz w:val="22"/>
          <w:szCs w:val="22"/>
        </w:rPr>
      </w:pPr>
    </w:p>
    <w:p w14:paraId="2ECE0956" w14:textId="281808E5" w:rsidR="00A31E1D" w:rsidRPr="001E177E" w:rsidRDefault="00A31E1D" w:rsidP="00D46F66">
      <w:pPr>
        <w:pStyle w:val="ListParagraph"/>
        <w:numPr>
          <w:ilvl w:val="0"/>
          <w:numId w:val="2"/>
        </w:numPr>
        <w:rPr>
          <w:rFonts w:cstheme="minorHAnsi"/>
          <w:b/>
          <w:bCs/>
          <w:sz w:val="22"/>
          <w:szCs w:val="22"/>
        </w:rPr>
      </w:pPr>
      <w:r w:rsidRPr="000D0D4D">
        <w:rPr>
          <w:rFonts w:cstheme="minorHAnsi"/>
          <w:sz w:val="22"/>
          <w:szCs w:val="22"/>
        </w:rPr>
        <w:t xml:space="preserve">Suffering is </w:t>
      </w:r>
      <w:r w:rsidR="0035417B" w:rsidRPr="000D0D4D">
        <w:rPr>
          <w:rFonts w:cstheme="minorHAnsi"/>
          <w:sz w:val="22"/>
          <w:szCs w:val="22"/>
        </w:rPr>
        <w:t>“</w:t>
      </w:r>
      <w:r w:rsidRPr="000D0D4D">
        <w:rPr>
          <w:rFonts w:cstheme="minorHAnsi"/>
          <w:sz w:val="22"/>
          <w:szCs w:val="22"/>
        </w:rPr>
        <w:t>for the kingdom of God,</w:t>
      </w:r>
      <w:r w:rsidR="0035417B" w:rsidRPr="000D0D4D">
        <w:rPr>
          <w:rFonts w:cstheme="minorHAnsi"/>
          <w:sz w:val="22"/>
          <w:szCs w:val="22"/>
        </w:rPr>
        <w:t>”</w:t>
      </w:r>
      <w:r w:rsidRPr="000D0D4D">
        <w:rPr>
          <w:rFonts w:cstheme="minorHAnsi"/>
          <w:sz w:val="22"/>
          <w:szCs w:val="22"/>
        </w:rPr>
        <w:t xml:space="preserve"> when we are suffering </w:t>
      </w:r>
      <w:proofErr w:type="gramStart"/>
      <w:r w:rsidRPr="000D0D4D">
        <w:rPr>
          <w:rFonts w:cstheme="minorHAnsi"/>
          <w:sz w:val="22"/>
          <w:szCs w:val="22"/>
        </w:rPr>
        <w:t>do</w:t>
      </w:r>
      <w:proofErr w:type="gramEnd"/>
      <w:r w:rsidRPr="000D0D4D">
        <w:rPr>
          <w:rFonts w:cstheme="minorHAnsi"/>
          <w:sz w:val="22"/>
          <w:szCs w:val="22"/>
        </w:rPr>
        <w:t xml:space="preserve"> we see it as a time to grow and be called worthy of the kingdom of God?</w:t>
      </w:r>
    </w:p>
    <w:p w14:paraId="3148FFFC" w14:textId="37BCE041" w:rsidR="00A31E1D" w:rsidRPr="001E177E" w:rsidRDefault="001E177E" w:rsidP="001E177E">
      <w:pPr>
        <w:pStyle w:val="ListParagraph"/>
        <w:numPr>
          <w:ilvl w:val="0"/>
          <w:numId w:val="2"/>
        </w:numPr>
        <w:rPr>
          <w:rFonts w:cstheme="minorHAnsi"/>
          <w:b/>
          <w:bCs/>
          <w:sz w:val="22"/>
          <w:szCs w:val="22"/>
        </w:rPr>
      </w:pPr>
      <w:r>
        <w:rPr>
          <w:rFonts w:cstheme="minorHAnsi"/>
          <w:sz w:val="22"/>
          <w:szCs w:val="22"/>
        </w:rPr>
        <w:t xml:space="preserve">In what ways do Christians suffer for the gospel in America? How do we ensure that we keep a kingdom perspective when suffering? </w:t>
      </w:r>
    </w:p>
    <w:p w14:paraId="589134EC" w14:textId="6B17E2FA" w:rsidR="00EA48EC" w:rsidRPr="000D0D4D" w:rsidRDefault="00EA48EC" w:rsidP="00D46F66">
      <w:pPr>
        <w:pStyle w:val="ListParagraph"/>
        <w:numPr>
          <w:ilvl w:val="0"/>
          <w:numId w:val="2"/>
        </w:numPr>
        <w:rPr>
          <w:rFonts w:cstheme="minorHAnsi"/>
          <w:b/>
          <w:bCs/>
          <w:sz w:val="22"/>
          <w:szCs w:val="22"/>
        </w:rPr>
      </w:pPr>
      <w:r w:rsidRPr="000D0D4D">
        <w:rPr>
          <w:rFonts w:cstheme="minorHAnsi"/>
          <w:sz w:val="22"/>
          <w:szCs w:val="22"/>
        </w:rPr>
        <w:t xml:space="preserve">How </w:t>
      </w:r>
      <w:r w:rsidR="001E177E">
        <w:rPr>
          <w:rFonts w:cstheme="minorHAnsi"/>
          <w:sz w:val="22"/>
          <w:szCs w:val="22"/>
        </w:rPr>
        <w:t>could you use suffering and affliction for opportunities to share the gospel with others?</w:t>
      </w:r>
    </w:p>
    <w:p w14:paraId="55A81B6C" w14:textId="7437DA8E" w:rsidR="000F6EDA" w:rsidRPr="000D0D4D" w:rsidRDefault="000F6EDA" w:rsidP="00D46F66">
      <w:pPr>
        <w:pStyle w:val="ListParagraph"/>
        <w:numPr>
          <w:ilvl w:val="0"/>
          <w:numId w:val="2"/>
        </w:numPr>
        <w:rPr>
          <w:rFonts w:cstheme="minorHAnsi"/>
          <w:b/>
          <w:bCs/>
          <w:sz w:val="22"/>
          <w:szCs w:val="22"/>
        </w:rPr>
      </w:pPr>
      <w:r w:rsidRPr="000D0D4D">
        <w:rPr>
          <w:rFonts w:cstheme="minorHAnsi"/>
          <w:sz w:val="22"/>
          <w:szCs w:val="22"/>
        </w:rPr>
        <w:t>Can you share a time when you had to “turn the other cheek</w:t>
      </w:r>
      <w:r w:rsidR="0035417B" w:rsidRPr="000D0D4D">
        <w:rPr>
          <w:rFonts w:cstheme="minorHAnsi"/>
          <w:sz w:val="22"/>
          <w:szCs w:val="22"/>
        </w:rPr>
        <w:t xml:space="preserve">,” and it </w:t>
      </w:r>
      <w:proofErr w:type="gramStart"/>
      <w:r w:rsidR="0035417B" w:rsidRPr="000D0D4D">
        <w:rPr>
          <w:rFonts w:cstheme="minorHAnsi"/>
          <w:sz w:val="22"/>
          <w:szCs w:val="22"/>
        </w:rPr>
        <w:t>opened up</w:t>
      </w:r>
      <w:proofErr w:type="gramEnd"/>
      <w:r w:rsidR="0035417B" w:rsidRPr="000D0D4D">
        <w:rPr>
          <w:rFonts w:cstheme="minorHAnsi"/>
          <w:sz w:val="22"/>
          <w:szCs w:val="22"/>
        </w:rPr>
        <w:t xml:space="preserve"> the door for a gospel conversation?</w:t>
      </w:r>
      <w:r w:rsidR="000C3D75">
        <w:rPr>
          <w:rFonts w:cstheme="minorHAnsi"/>
          <w:sz w:val="22"/>
          <w:szCs w:val="22"/>
        </w:rPr>
        <w:t xml:space="preserve"> How do we grow in the ability to “turn the other cheek”? </w:t>
      </w:r>
    </w:p>
    <w:p w14:paraId="484DE683" w14:textId="77777777" w:rsidR="00E44E83" w:rsidRPr="000D0D4D" w:rsidRDefault="0009097A" w:rsidP="00E44E83">
      <w:pPr>
        <w:pStyle w:val="ListParagraph"/>
        <w:numPr>
          <w:ilvl w:val="0"/>
          <w:numId w:val="2"/>
        </w:numPr>
        <w:rPr>
          <w:rFonts w:cstheme="minorHAnsi"/>
          <w:b/>
          <w:bCs/>
          <w:sz w:val="22"/>
          <w:szCs w:val="22"/>
        </w:rPr>
      </w:pPr>
      <w:r w:rsidRPr="000D0D4D">
        <w:rPr>
          <w:rFonts w:cstheme="minorHAnsi"/>
          <w:sz w:val="22"/>
          <w:szCs w:val="22"/>
        </w:rPr>
        <w:t>When you face adversity, trials, or persecution; what is your typical response? How do you seek to preach the gospel to yourself through those times?</w:t>
      </w:r>
    </w:p>
    <w:p w14:paraId="6F90FD10" w14:textId="77777777" w:rsidR="0009097A" w:rsidRPr="000D0D4D" w:rsidRDefault="0009097A" w:rsidP="0009097A">
      <w:pPr>
        <w:rPr>
          <w:rFonts w:cstheme="minorHAnsi"/>
          <w:b/>
          <w:bCs/>
          <w:sz w:val="22"/>
          <w:szCs w:val="22"/>
        </w:rPr>
      </w:pPr>
    </w:p>
    <w:p w14:paraId="284947F9" w14:textId="419BEE1C" w:rsidR="0009097A" w:rsidRPr="001E177E" w:rsidRDefault="0009097A" w:rsidP="0009097A">
      <w:pPr>
        <w:rPr>
          <w:rFonts w:cstheme="minorHAnsi"/>
          <w:sz w:val="22"/>
          <w:szCs w:val="22"/>
        </w:rPr>
      </w:pPr>
      <w:r w:rsidRPr="001E177E">
        <w:rPr>
          <w:rFonts w:cstheme="minorHAnsi"/>
          <w:sz w:val="22"/>
          <w:szCs w:val="22"/>
        </w:rPr>
        <w:t xml:space="preserve">Verses </w:t>
      </w:r>
      <w:r w:rsidR="001E177E">
        <w:rPr>
          <w:rFonts w:cstheme="minorHAnsi"/>
          <w:sz w:val="22"/>
          <w:szCs w:val="22"/>
        </w:rPr>
        <w:t>6</w:t>
      </w:r>
      <w:r w:rsidRPr="001E177E">
        <w:rPr>
          <w:rFonts w:cstheme="minorHAnsi"/>
          <w:sz w:val="22"/>
          <w:szCs w:val="22"/>
        </w:rPr>
        <w:t>-</w:t>
      </w:r>
      <w:r w:rsidR="001E177E">
        <w:rPr>
          <w:rFonts w:cstheme="minorHAnsi"/>
          <w:sz w:val="22"/>
          <w:szCs w:val="22"/>
        </w:rPr>
        <w:t>10</w:t>
      </w:r>
    </w:p>
    <w:p w14:paraId="1E5AEA5C" w14:textId="160A6DEF" w:rsidR="0009097A" w:rsidRDefault="0009097A" w:rsidP="0009097A">
      <w:pPr>
        <w:rPr>
          <w:rFonts w:cstheme="minorHAnsi"/>
          <w:b/>
          <w:bCs/>
          <w:sz w:val="22"/>
          <w:szCs w:val="22"/>
        </w:rPr>
      </w:pPr>
    </w:p>
    <w:p w14:paraId="15C8403B" w14:textId="77777777" w:rsidR="000C3D75" w:rsidRPr="000C3D75" w:rsidRDefault="001E177E" w:rsidP="001E177E">
      <w:pPr>
        <w:pStyle w:val="ListParagraph"/>
        <w:numPr>
          <w:ilvl w:val="0"/>
          <w:numId w:val="2"/>
        </w:numPr>
        <w:rPr>
          <w:rFonts w:cstheme="minorHAnsi"/>
          <w:b/>
          <w:bCs/>
          <w:sz w:val="22"/>
          <w:szCs w:val="22"/>
        </w:rPr>
      </w:pPr>
      <w:r>
        <w:rPr>
          <w:rFonts w:cstheme="minorHAnsi"/>
          <w:sz w:val="22"/>
          <w:szCs w:val="22"/>
        </w:rPr>
        <w:t xml:space="preserve">How do we hold the tension of </w:t>
      </w:r>
      <w:r w:rsidR="000C3D75">
        <w:rPr>
          <w:rFonts w:cstheme="minorHAnsi"/>
          <w:sz w:val="22"/>
          <w:szCs w:val="22"/>
        </w:rPr>
        <w:t>desiring Justice and not seeking vengeance?</w:t>
      </w:r>
    </w:p>
    <w:p w14:paraId="2928216C" w14:textId="41955EE0" w:rsidR="001E177E" w:rsidRPr="001E177E" w:rsidRDefault="000C3D75" w:rsidP="001E177E">
      <w:pPr>
        <w:pStyle w:val="ListParagraph"/>
        <w:numPr>
          <w:ilvl w:val="0"/>
          <w:numId w:val="2"/>
        </w:numPr>
        <w:rPr>
          <w:rFonts w:cstheme="minorHAnsi"/>
          <w:b/>
          <w:bCs/>
          <w:sz w:val="22"/>
          <w:szCs w:val="22"/>
        </w:rPr>
      </w:pPr>
      <w:r>
        <w:rPr>
          <w:rFonts w:cstheme="minorHAnsi"/>
          <w:sz w:val="22"/>
          <w:szCs w:val="22"/>
        </w:rPr>
        <w:t>How does it encourage your perseverance to know that Jesus will one vindicate the wrong we face from the world?</w:t>
      </w:r>
    </w:p>
    <w:p w14:paraId="20DD892A" w14:textId="77777777" w:rsidR="0009097A" w:rsidRPr="000D0D4D" w:rsidRDefault="00D93B88" w:rsidP="0009097A">
      <w:pPr>
        <w:pStyle w:val="ListParagraph"/>
        <w:numPr>
          <w:ilvl w:val="0"/>
          <w:numId w:val="2"/>
        </w:numPr>
        <w:rPr>
          <w:rFonts w:cstheme="minorHAnsi"/>
          <w:b/>
          <w:bCs/>
          <w:sz w:val="22"/>
          <w:szCs w:val="22"/>
        </w:rPr>
      </w:pPr>
      <w:r w:rsidRPr="000D0D4D">
        <w:rPr>
          <w:rFonts w:cstheme="minorHAnsi"/>
          <w:sz w:val="22"/>
          <w:szCs w:val="22"/>
        </w:rPr>
        <w:t>Hell is real</w:t>
      </w:r>
      <w:r w:rsidR="0015373C" w:rsidRPr="000D0D4D">
        <w:rPr>
          <w:rFonts w:cstheme="minorHAnsi"/>
          <w:sz w:val="22"/>
          <w:szCs w:val="22"/>
        </w:rPr>
        <w:t>,</w:t>
      </w:r>
      <w:r w:rsidRPr="000D0D4D">
        <w:rPr>
          <w:rFonts w:cstheme="minorHAnsi"/>
          <w:sz w:val="22"/>
          <w:szCs w:val="22"/>
        </w:rPr>
        <w:t xml:space="preserve"> time is short</w:t>
      </w:r>
      <w:r w:rsidR="0015373C" w:rsidRPr="000D0D4D">
        <w:rPr>
          <w:rFonts w:cstheme="minorHAnsi"/>
          <w:sz w:val="22"/>
          <w:szCs w:val="22"/>
        </w:rPr>
        <w:t>,</w:t>
      </w:r>
      <w:r w:rsidRPr="000D0D4D">
        <w:rPr>
          <w:rFonts w:cstheme="minorHAnsi"/>
          <w:sz w:val="22"/>
          <w:szCs w:val="22"/>
        </w:rPr>
        <w:t xml:space="preserve"> and the gospel can save. How is our group growing in evangelism, and how are you individually growing in evangelism?</w:t>
      </w:r>
    </w:p>
    <w:p w14:paraId="6DE3DD82" w14:textId="503BF7E8" w:rsidR="00D93B88" w:rsidRPr="000C3D75" w:rsidRDefault="000C3D75" w:rsidP="000C3D75">
      <w:pPr>
        <w:pStyle w:val="ListParagraph"/>
        <w:numPr>
          <w:ilvl w:val="0"/>
          <w:numId w:val="2"/>
        </w:numPr>
        <w:rPr>
          <w:rFonts w:cstheme="minorHAnsi"/>
          <w:b/>
          <w:bCs/>
          <w:sz w:val="22"/>
          <w:szCs w:val="22"/>
        </w:rPr>
      </w:pPr>
      <w:r w:rsidRPr="000D0D4D">
        <w:rPr>
          <w:rFonts w:cstheme="minorHAnsi"/>
          <w:sz w:val="22"/>
          <w:szCs w:val="22"/>
        </w:rPr>
        <w:t>Are you looking forward to Christ’s return joyfully or with fear and anxiety? Why?</w:t>
      </w:r>
    </w:p>
    <w:p w14:paraId="290D5206" w14:textId="77777777" w:rsidR="00DA15EE" w:rsidRPr="000D0D4D" w:rsidRDefault="00DA15EE" w:rsidP="00CF1943">
      <w:pPr>
        <w:pStyle w:val="ListParagraph"/>
        <w:numPr>
          <w:ilvl w:val="0"/>
          <w:numId w:val="2"/>
        </w:numPr>
        <w:rPr>
          <w:rFonts w:cstheme="minorHAnsi"/>
          <w:b/>
          <w:bCs/>
          <w:sz w:val="22"/>
          <w:szCs w:val="22"/>
        </w:rPr>
      </w:pPr>
      <w:r w:rsidRPr="000D0D4D">
        <w:rPr>
          <w:rFonts w:cstheme="minorHAnsi"/>
          <w:sz w:val="22"/>
          <w:szCs w:val="22"/>
        </w:rPr>
        <w:t>Do you ever think about hell? Why is this something important to remind ourselves of as we pray, read Scripture, or share the gospel?</w:t>
      </w:r>
    </w:p>
    <w:p w14:paraId="7F1073C3" w14:textId="77777777" w:rsidR="00CF1943" w:rsidRPr="000D0D4D" w:rsidRDefault="00CF1943" w:rsidP="00CF1943">
      <w:pPr>
        <w:rPr>
          <w:rFonts w:cstheme="minorHAnsi"/>
          <w:b/>
          <w:bCs/>
          <w:sz w:val="22"/>
          <w:szCs w:val="22"/>
        </w:rPr>
      </w:pPr>
    </w:p>
    <w:p w14:paraId="3535F9E6" w14:textId="2AC7BC3E" w:rsidR="00CF1943" w:rsidRPr="000C3D75" w:rsidRDefault="00CF1943" w:rsidP="00CF1943">
      <w:pPr>
        <w:rPr>
          <w:rFonts w:cstheme="minorHAnsi"/>
          <w:sz w:val="22"/>
          <w:szCs w:val="22"/>
        </w:rPr>
      </w:pPr>
      <w:r w:rsidRPr="000C3D75">
        <w:rPr>
          <w:rFonts w:cstheme="minorHAnsi"/>
          <w:sz w:val="22"/>
          <w:szCs w:val="22"/>
        </w:rPr>
        <w:t>Verses 1</w:t>
      </w:r>
      <w:r w:rsidR="000C3D75">
        <w:rPr>
          <w:rFonts w:cstheme="minorHAnsi"/>
          <w:sz w:val="22"/>
          <w:szCs w:val="22"/>
        </w:rPr>
        <w:t>1</w:t>
      </w:r>
      <w:r w:rsidRPr="000C3D75">
        <w:rPr>
          <w:rFonts w:cstheme="minorHAnsi"/>
          <w:sz w:val="22"/>
          <w:szCs w:val="22"/>
        </w:rPr>
        <w:t>-12</w:t>
      </w:r>
    </w:p>
    <w:p w14:paraId="72C0C258" w14:textId="77777777" w:rsidR="00CF1943" w:rsidRPr="000D0D4D" w:rsidRDefault="00CF1943" w:rsidP="00CF1943">
      <w:pPr>
        <w:rPr>
          <w:rFonts w:cstheme="minorHAnsi"/>
          <w:b/>
          <w:bCs/>
          <w:sz w:val="22"/>
          <w:szCs w:val="22"/>
        </w:rPr>
      </w:pPr>
    </w:p>
    <w:p w14:paraId="67ECA958" w14:textId="77777777" w:rsidR="00CF1943" w:rsidRPr="000D0D4D" w:rsidRDefault="00CF1943" w:rsidP="00CF1943">
      <w:pPr>
        <w:pStyle w:val="ListParagraph"/>
        <w:numPr>
          <w:ilvl w:val="0"/>
          <w:numId w:val="2"/>
        </w:numPr>
        <w:rPr>
          <w:rFonts w:cstheme="minorHAnsi"/>
          <w:b/>
          <w:bCs/>
          <w:sz w:val="22"/>
          <w:szCs w:val="22"/>
        </w:rPr>
      </w:pPr>
      <w:r w:rsidRPr="000D0D4D">
        <w:rPr>
          <w:rFonts w:cstheme="minorHAnsi"/>
          <w:sz w:val="22"/>
          <w:szCs w:val="22"/>
        </w:rPr>
        <w:t>Paul prays for the Thessalonians faith</w:t>
      </w:r>
      <w:r w:rsidR="00292436" w:rsidRPr="000D0D4D">
        <w:rPr>
          <w:rFonts w:cstheme="minorHAnsi"/>
          <w:sz w:val="22"/>
          <w:szCs w:val="22"/>
        </w:rPr>
        <w:t>.</w:t>
      </w:r>
      <w:r w:rsidRPr="000D0D4D">
        <w:rPr>
          <w:rFonts w:cstheme="minorHAnsi"/>
          <w:sz w:val="22"/>
          <w:szCs w:val="22"/>
        </w:rPr>
        <w:t xml:space="preserve"> </w:t>
      </w:r>
      <w:r w:rsidR="00292436" w:rsidRPr="000D0D4D">
        <w:rPr>
          <w:rFonts w:cstheme="minorHAnsi"/>
          <w:sz w:val="22"/>
          <w:szCs w:val="22"/>
        </w:rPr>
        <w:t>W</w:t>
      </w:r>
      <w:r w:rsidRPr="000D0D4D">
        <w:rPr>
          <w:rFonts w:cstheme="minorHAnsi"/>
          <w:sz w:val="22"/>
          <w:szCs w:val="22"/>
        </w:rPr>
        <w:t>ho is praying for you and who are you praying for?</w:t>
      </w:r>
    </w:p>
    <w:p w14:paraId="7D298D13" w14:textId="64A52F3E" w:rsidR="00280E65" w:rsidRPr="000D0D4D" w:rsidRDefault="00280E65" w:rsidP="00280E65">
      <w:pPr>
        <w:pStyle w:val="ListParagraph"/>
        <w:numPr>
          <w:ilvl w:val="0"/>
          <w:numId w:val="2"/>
        </w:numPr>
        <w:rPr>
          <w:rFonts w:cstheme="minorHAnsi"/>
          <w:b/>
          <w:bCs/>
          <w:sz w:val="22"/>
          <w:szCs w:val="22"/>
        </w:rPr>
      </w:pPr>
      <w:r w:rsidRPr="000D0D4D">
        <w:rPr>
          <w:rFonts w:cstheme="minorHAnsi"/>
          <w:sz w:val="22"/>
          <w:szCs w:val="22"/>
        </w:rPr>
        <w:t xml:space="preserve">How can you form </w:t>
      </w:r>
      <w:r w:rsidR="000C3D75">
        <w:rPr>
          <w:rFonts w:cstheme="minorHAnsi"/>
          <w:sz w:val="22"/>
          <w:szCs w:val="22"/>
        </w:rPr>
        <w:t xml:space="preserve">and maintain </w:t>
      </w:r>
      <w:r w:rsidRPr="000D0D4D">
        <w:rPr>
          <w:rFonts w:cstheme="minorHAnsi"/>
          <w:sz w:val="22"/>
          <w:szCs w:val="22"/>
        </w:rPr>
        <w:t>these relationships?</w:t>
      </w:r>
    </w:p>
    <w:p w14:paraId="3E1618A0" w14:textId="57E88CF5" w:rsidR="00280E65" w:rsidRPr="000D0D4D" w:rsidRDefault="00280E65" w:rsidP="00280E65">
      <w:pPr>
        <w:pStyle w:val="ListParagraph"/>
        <w:numPr>
          <w:ilvl w:val="0"/>
          <w:numId w:val="2"/>
        </w:numPr>
        <w:rPr>
          <w:rFonts w:cstheme="minorHAnsi"/>
          <w:b/>
          <w:bCs/>
          <w:sz w:val="22"/>
          <w:szCs w:val="22"/>
        </w:rPr>
      </w:pPr>
      <w:r w:rsidRPr="000D0D4D">
        <w:rPr>
          <w:rFonts w:cstheme="minorHAnsi"/>
          <w:sz w:val="22"/>
          <w:szCs w:val="22"/>
        </w:rPr>
        <w:t>Do you typically see God making us worthy of his calling</w:t>
      </w:r>
      <w:r w:rsidR="000C3D75">
        <w:rPr>
          <w:rFonts w:cstheme="minorHAnsi"/>
          <w:sz w:val="22"/>
          <w:szCs w:val="22"/>
        </w:rPr>
        <w:t xml:space="preserve">, through resolve and works of faith? If so how? If </w:t>
      </w:r>
      <w:proofErr w:type="gramStart"/>
      <w:r w:rsidR="000C3D75">
        <w:rPr>
          <w:rFonts w:cstheme="minorHAnsi"/>
          <w:sz w:val="22"/>
          <w:szCs w:val="22"/>
        </w:rPr>
        <w:t>not</w:t>
      </w:r>
      <w:proofErr w:type="gramEnd"/>
      <w:r w:rsidR="000C3D75">
        <w:rPr>
          <w:rFonts w:cstheme="minorHAnsi"/>
          <w:sz w:val="22"/>
          <w:szCs w:val="22"/>
        </w:rPr>
        <w:t xml:space="preserve"> what are areas you can begin striving for these?</w:t>
      </w:r>
    </w:p>
    <w:p w14:paraId="639F6F4D" w14:textId="61D6868D" w:rsidR="001E1F4E" w:rsidRPr="002B2980" w:rsidRDefault="00D53B07" w:rsidP="00C746A6">
      <w:pPr>
        <w:pStyle w:val="ListParagraph"/>
        <w:numPr>
          <w:ilvl w:val="0"/>
          <w:numId w:val="2"/>
        </w:numPr>
        <w:rPr>
          <w:rFonts w:cstheme="minorHAnsi"/>
          <w:b/>
          <w:bCs/>
          <w:sz w:val="22"/>
          <w:szCs w:val="22"/>
        </w:rPr>
      </w:pPr>
      <w:r w:rsidRPr="000D0D4D">
        <w:rPr>
          <w:rFonts w:cstheme="minorHAnsi"/>
          <w:sz w:val="22"/>
          <w:szCs w:val="22"/>
        </w:rPr>
        <w:t>Paul writes so that the Thessalonians might persevere to the end</w:t>
      </w:r>
      <w:r w:rsidR="000C3D75">
        <w:rPr>
          <w:rFonts w:cstheme="minorHAnsi"/>
          <w:sz w:val="22"/>
          <w:szCs w:val="22"/>
        </w:rPr>
        <w:t xml:space="preserve"> and glorify God. What is </w:t>
      </w:r>
      <w:proofErr w:type="gramStart"/>
      <w:r w:rsidR="000C3D75">
        <w:rPr>
          <w:rFonts w:cstheme="minorHAnsi"/>
          <w:sz w:val="22"/>
          <w:szCs w:val="22"/>
        </w:rPr>
        <w:t>one way</w:t>
      </w:r>
      <w:proofErr w:type="gramEnd"/>
      <w:r w:rsidR="000C3D75">
        <w:rPr>
          <w:rFonts w:cstheme="minorHAnsi"/>
          <w:sz w:val="22"/>
          <w:szCs w:val="22"/>
        </w:rPr>
        <w:t xml:space="preserve"> God can be glorified by the way you are responding to something in your life right now?</w:t>
      </w:r>
    </w:p>
    <w:p w14:paraId="7DF4B845" w14:textId="437B2671" w:rsidR="002B2980" w:rsidRDefault="002B2980" w:rsidP="002B2980">
      <w:pPr>
        <w:rPr>
          <w:rFonts w:cstheme="minorHAnsi"/>
          <w:b/>
          <w:bCs/>
          <w:sz w:val="22"/>
          <w:szCs w:val="22"/>
        </w:rPr>
      </w:pPr>
    </w:p>
    <w:p w14:paraId="2BD94253" w14:textId="77777777" w:rsidR="002B2980" w:rsidRPr="000E6C05" w:rsidRDefault="002B2980" w:rsidP="002B2980">
      <w:pPr>
        <w:rPr>
          <w:rFonts w:eastAsia="Times New Roman"/>
          <w:i/>
          <w:iCs/>
          <w:color w:val="FF0000"/>
        </w:rPr>
      </w:pPr>
      <w:r w:rsidRPr="000E6C05">
        <w:rPr>
          <w:rFonts w:eastAsia="Times New Roman"/>
          <w:i/>
          <w:iCs/>
          <w:color w:val="FF0000"/>
        </w:rPr>
        <w:t>Share a key take away or challenge for the week…</w:t>
      </w:r>
    </w:p>
    <w:p w14:paraId="48D2396D" w14:textId="77777777" w:rsidR="002B2980" w:rsidRDefault="002B2980" w:rsidP="002B2980">
      <w:pPr>
        <w:rPr>
          <w:rFonts w:eastAsia="Times New Roman"/>
        </w:rPr>
      </w:pPr>
    </w:p>
    <w:p w14:paraId="667E8A99" w14:textId="6A22AFAC" w:rsidR="002B2980" w:rsidRPr="002B2980" w:rsidRDefault="002B2980" w:rsidP="002B2980">
      <w:pPr>
        <w:rPr>
          <w:rFonts w:cstheme="minorHAnsi"/>
          <w:sz w:val="22"/>
          <w:szCs w:val="22"/>
        </w:rPr>
      </w:pPr>
      <w:r w:rsidRPr="000E6C05">
        <w:rPr>
          <w:rFonts w:eastAsia="Times New Roman"/>
          <w:i/>
          <w:iCs/>
          <w:color w:val="FF0000"/>
        </w:rPr>
        <w:t xml:space="preserve">Pray together </w:t>
      </w:r>
      <w:proofErr w:type="gramStart"/>
      <w:r w:rsidRPr="000E6C05">
        <w:rPr>
          <w:rFonts w:eastAsia="Times New Roman"/>
          <w:i/>
          <w:iCs/>
          <w:color w:val="FF0000"/>
        </w:rPr>
        <w:t>in light of</w:t>
      </w:r>
      <w:proofErr w:type="gramEnd"/>
      <w:r w:rsidRPr="000E6C05">
        <w:rPr>
          <w:rFonts w:eastAsia="Times New Roman"/>
          <w:i/>
          <w:iCs/>
          <w:color w:val="FF0000"/>
        </w:rPr>
        <w:t xml:space="preserve"> </w:t>
      </w:r>
      <w:r>
        <w:rPr>
          <w:rFonts w:eastAsia="Times New Roman"/>
          <w:i/>
          <w:iCs/>
          <w:color w:val="FF0000"/>
        </w:rPr>
        <w:t>2</w:t>
      </w:r>
      <w:r w:rsidRPr="000E6C05">
        <w:rPr>
          <w:rFonts w:eastAsia="Times New Roman"/>
          <w:i/>
          <w:iCs/>
          <w:color w:val="FF0000"/>
        </w:rPr>
        <w:t xml:space="preserve"> Thessalonians </w:t>
      </w:r>
      <w:r>
        <w:rPr>
          <w:rFonts w:eastAsia="Times New Roman"/>
          <w:i/>
          <w:iCs/>
          <w:color w:val="FF0000"/>
        </w:rPr>
        <w:t>1:5-12</w:t>
      </w:r>
    </w:p>
    <w:p w14:paraId="767DC3B2" w14:textId="77777777" w:rsidR="002B311F" w:rsidRPr="000D0D4D" w:rsidRDefault="002B311F" w:rsidP="002B311F">
      <w:pPr>
        <w:pStyle w:val="ListParagraph"/>
        <w:rPr>
          <w:rFonts w:cstheme="minorHAnsi"/>
          <w:b/>
          <w:bCs/>
          <w:sz w:val="22"/>
          <w:szCs w:val="22"/>
        </w:rPr>
      </w:pPr>
    </w:p>
    <w:p w14:paraId="1EAC87E3" w14:textId="77777777" w:rsidR="002B311F" w:rsidRPr="000D0D4D" w:rsidRDefault="00DE0599" w:rsidP="002B311F">
      <w:pPr>
        <w:rPr>
          <w:rFonts w:cstheme="minorHAnsi"/>
          <w:b/>
          <w:bCs/>
          <w:sz w:val="22"/>
          <w:szCs w:val="22"/>
        </w:rPr>
      </w:pPr>
      <w:r w:rsidRPr="000D0D4D">
        <w:rPr>
          <w:rFonts w:cstheme="minorHAnsi"/>
          <w:b/>
          <w:bCs/>
          <w:sz w:val="22"/>
          <w:szCs w:val="22"/>
        </w:rPr>
        <w:t>Prayer Guide:</w:t>
      </w:r>
    </w:p>
    <w:p w14:paraId="5BE5C2DB" w14:textId="77777777" w:rsidR="00DE0599" w:rsidRPr="000D0D4D" w:rsidRDefault="00DE0599" w:rsidP="002B311F">
      <w:pPr>
        <w:rPr>
          <w:rFonts w:cstheme="minorHAnsi"/>
          <w:b/>
          <w:bCs/>
          <w:sz w:val="22"/>
          <w:szCs w:val="22"/>
        </w:rPr>
      </w:pPr>
    </w:p>
    <w:p w14:paraId="18712D61" w14:textId="21934638" w:rsidR="005C03C6" w:rsidRPr="000D0D4D" w:rsidRDefault="00DE0599" w:rsidP="000D43C4">
      <w:pPr>
        <w:rPr>
          <w:rFonts w:cstheme="minorHAnsi"/>
          <w:sz w:val="22"/>
          <w:szCs w:val="22"/>
        </w:rPr>
      </w:pPr>
      <w:r w:rsidRPr="000D0D4D">
        <w:rPr>
          <w:rFonts w:cstheme="minorHAnsi"/>
          <w:sz w:val="22"/>
          <w:szCs w:val="22"/>
        </w:rPr>
        <w:t>Pray for our church</w:t>
      </w:r>
      <w:r w:rsidR="001E1F4E" w:rsidRPr="000D0D4D">
        <w:rPr>
          <w:rFonts w:cstheme="minorHAnsi"/>
          <w:sz w:val="22"/>
          <w:szCs w:val="22"/>
        </w:rPr>
        <w:t xml:space="preserve"> that we will embrace persecution like the Thessalonians when it </w:t>
      </w:r>
      <w:proofErr w:type="gramStart"/>
      <w:r w:rsidR="001E1F4E" w:rsidRPr="000D0D4D">
        <w:rPr>
          <w:rFonts w:cstheme="minorHAnsi"/>
          <w:sz w:val="22"/>
          <w:szCs w:val="22"/>
        </w:rPr>
        <w:t>comes</w:t>
      </w:r>
      <w:proofErr w:type="gramEnd"/>
      <w:r w:rsidR="001E1F4E" w:rsidRPr="000D0D4D">
        <w:rPr>
          <w:rFonts w:cstheme="minorHAnsi"/>
          <w:sz w:val="22"/>
          <w:szCs w:val="22"/>
        </w:rPr>
        <w:t xml:space="preserve"> and we might share the gospel </w:t>
      </w:r>
      <w:r w:rsidR="000C3D75">
        <w:rPr>
          <w:rFonts w:cstheme="minorHAnsi"/>
          <w:sz w:val="22"/>
          <w:szCs w:val="22"/>
        </w:rPr>
        <w:t xml:space="preserve">in light of the urgency of hell and the vengeance of a Holy God. Pray that God’s glory would shine through the way we handle persecution and various affliction. </w:t>
      </w:r>
    </w:p>
    <w:p w14:paraId="48E6ADEA" w14:textId="77777777" w:rsidR="000D43C4" w:rsidRPr="000D0D4D" w:rsidRDefault="000D43C4" w:rsidP="000D43C4">
      <w:pPr>
        <w:rPr>
          <w:rFonts w:cstheme="minorHAnsi"/>
          <w:sz w:val="22"/>
          <w:szCs w:val="22"/>
        </w:rPr>
      </w:pPr>
    </w:p>
    <w:p w14:paraId="54AAD561" w14:textId="30955910" w:rsidR="005C03C6" w:rsidRPr="000D0D4D" w:rsidRDefault="005C03C6" w:rsidP="002B311F">
      <w:pPr>
        <w:rPr>
          <w:rFonts w:cstheme="minorHAnsi"/>
          <w:sz w:val="22"/>
          <w:szCs w:val="22"/>
        </w:rPr>
      </w:pPr>
      <w:r w:rsidRPr="000D0D4D">
        <w:rPr>
          <w:rFonts w:cstheme="minorHAnsi"/>
          <w:sz w:val="22"/>
          <w:szCs w:val="22"/>
        </w:rPr>
        <w:lastRenderedPageBreak/>
        <w:t xml:space="preserve">Pray for our city </w:t>
      </w:r>
      <w:r w:rsidR="001E1F4E" w:rsidRPr="000D0D4D">
        <w:rPr>
          <w:rFonts w:cstheme="minorHAnsi"/>
          <w:sz w:val="22"/>
          <w:szCs w:val="22"/>
        </w:rPr>
        <w:t xml:space="preserve">that the righteous judgment of God might be revealed to Louisville and they might turn and believe in Christ </w:t>
      </w:r>
      <w:r w:rsidR="00AB1BB6" w:rsidRPr="000D0D4D">
        <w:rPr>
          <w:rFonts w:cstheme="minorHAnsi"/>
          <w:sz w:val="22"/>
          <w:szCs w:val="22"/>
        </w:rPr>
        <w:t>who can save them from eternal punishment.</w:t>
      </w:r>
      <w:r w:rsidR="000C3D75">
        <w:rPr>
          <w:rFonts w:cstheme="minorHAnsi"/>
          <w:sz w:val="22"/>
          <w:szCs w:val="22"/>
        </w:rPr>
        <w:t xml:space="preserve"> Pray for peace and racial unity in the midst </w:t>
      </w:r>
      <w:r w:rsidR="002B2980">
        <w:rPr>
          <w:rFonts w:cstheme="minorHAnsi"/>
          <w:sz w:val="22"/>
          <w:szCs w:val="22"/>
        </w:rPr>
        <w:t>protests, riots, and hostility. Pray for LMPD, and for those mourning over the loss of life and loved ones.</w:t>
      </w:r>
    </w:p>
    <w:p w14:paraId="38C8CF3E" w14:textId="77777777" w:rsidR="005C03C6" w:rsidRPr="000D0D4D" w:rsidRDefault="005C03C6" w:rsidP="002B311F">
      <w:pPr>
        <w:rPr>
          <w:rFonts w:cstheme="minorHAnsi"/>
          <w:sz w:val="22"/>
          <w:szCs w:val="22"/>
        </w:rPr>
      </w:pPr>
    </w:p>
    <w:p w14:paraId="0AC351AC" w14:textId="022F0B70" w:rsidR="005C03C6" w:rsidRPr="000D0D4D" w:rsidRDefault="005C03C6" w:rsidP="002B311F">
      <w:pPr>
        <w:rPr>
          <w:rFonts w:cstheme="minorHAnsi"/>
          <w:sz w:val="22"/>
          <w:szCs w:val="22"/>
        </w:rPr>
      </w:pPr>
      <w:r w:rsidRPr="000D0D4D">
        <w:rPr>
          <w:rFonts w:cstheme="minorHAnsi"/>
          <w:sz w:val="22"/>
          <w:szCs w:val="22"/>
        </w:rPr>
        <w:t xml:space="preserve">Pray for our world </w:t>
      </w:r>
      <w:r w:rsidR="001E1F4E" w:rsidRPr="000D0D4D">
        <w:rPr>
          <w:rFonts w:cstheme="minorHAnsi"/>
          <w:sz w:val="22"/>
          <w:szCs w:val="22"/>
        </w:rPr>
        <w:t xml:space="preserve">that missionaries might go out not just preaching the gospel of heaven, but they might go to preach the reality of hell as well. </w:t>
      </w:r>
      <w:r w:rsidR="002B2980">
        <w:rPr>
          <w:rFonts w:cstheme="minorHAnsi"/>
          <w:sz w:val="22"/>
          <w:szCs w:val="22"/>
        </w:rPr>
        <w:t xml:space="preserve">Pray that God would strengthen those who follow him in persecuted contexts that their resolve would glorify God. </w:t>
      </w:r>
    </w:p>
    <w:p w14:paraId="0220E64A" w14:textId="77777777" w:rsidR="005C03C6" w:rsidRPr="00DE0599" w:rsidRDefault="005C03C6" w:rsidP="002B311F">
      <w:pPr>
        <w:rPr>
          <w:rFonts w:asciiTheme="majorBidi" w:hAnsiTheme="majorBidi" w:cstheme="majorBidi"/>
        </w:rPr>
      </w:pPr>
    </w:p>
    <w:p w14:paraId="432F5E34" w14:textId="77777777" w:rsidR="00822436" w:rsidRDefault="00822436" w:rsidP="00581B6D">
      <w:pPr>
        <w:rPr>
          <w:rFonts w:asciiTheme="majorBidi" w:hAnsiTheme="majorBidi" w:cstheme="majorBidi"/>
        </w:rPr>
      </w:pPr>
    </w:p>
    <w:p w14:paraId="0B3DC903" w14:textId="77777777" w:rsidR="00581B6D" w:rsidRPr="00581B6D" w:rsidRDefault="00581B6D" w:rsidP="00581B6D">
      <w:pPr>
        <w:rPr>
          <w:rFonts w:asciiTheme="majorBidi" w:hAnsiTheme="majorBidi" w:cstheme="majorBidi"/>
        </w:rPr>
      </w:pPr>
    </w:p>
    <w:p w14:paraId="5C553395" w14:textId="77777777" w:rsidR="006F34CF" w:rsidRPr="00CB061F" w:rsidRDefault="006F34CF">
      <w:pPr>
        <w:rPr>
          <w:rFonts w:asciiTheme="majorBidi" w:hAnsiTheme="majorBidi" w:cstheme="majorBidi"/>
        </w:rPr>
      </w:pPr>
    </w:p>
    <w:sectPr w:rsidR="006F34CF" w:rsidRPr="00CB061F" w:rsidSect="00935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70858"/>
    <w:multiLevelType w:val="hybridMultilevel"/>
    <w:tmpl w:val="340C01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AF3ACE"/>
    <w:multiLevelType w:val="hybridMultilevel"/>
    <w:tmpl w:val="A866C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4CF"/>
    <w:rsid w:val="00014D98"/>
    <w:rsid w:val="00017620"/>
    <w:rsid w:val="00020D2F"/>
    <w:rsid w:val="000503CC"/>
    <w:rsid w:val="000575EA"/>
    <w:rsid w:val="00067FB6"/>
    <w:rsid w:val="0008718C"/>
    <w:rsid w:val="0009097A"/>
    <w:rsid w:val="00094533"/>
    <w:rsid w:val="000C3D75"/>
    <w:rsid w:val="000D0D4D"/>
    <w:rsid w:val="000D43C4"/>
    <w:rsid w:val="000F6EDA"/>
    <w:rsid w:val="0015373C"/>
    <w:rsid w:val="001A0551"/>
    <w:rsid w:val="001E177E"/>
    <w:rsid w:val="001E1F4E"/>
    <w:rsid w:val="00222D4C"/>
    <w:rsid w:val="00267318"/>
    <w:rsid w:val="00280E65"/>
    <w:rsid w:val="00292436"/>
    <w:rsid w:val="002B2980"/>
    <w:rsid w:val="002B311F"/>
    <w:rsid w:val="002F54ED"/>
    <w:rsid w:val="00305742"/>
    <w:rsid w:val="0032080F"/>
    <w:rsid w:val="0035417B"/>
    <w:rsid w:val="003C248C"/>
    <w:rsid w:val="004756A9"/>
    <w:rsid w:val="004B2568"/>
    <w:rsid w:val="004B63B5"/>
    <w:rsid w:val="004E1523"/>
    <w:rsid w:val="00581B6D"/>
    <w:rsid w:val="005C03C6"/>
    <w:rsid w:val="005F2D19"/>
    <w:rsid w:val="006B0574"/>
    <w:rsid w:val="006D0931"/>
    <w:rsid w:val="006D5267"/>
    <w:rsid w:val="006D6A28"/>
    <w:rsid w:val="006F34CF"/>
    <w:rsid w:val="007023C3"/>
    <w:rsid w:val="00716700"/>
    <w:rsid w:val="00777142"/>
    <w:rsid w:val="007E3D6B"/>
    <w:rsid w:val="00822436"/>
    <w:rsid w:val="008C5112"/>
    <w:rsid w:val="008E4C72"/>
    <w:rsid w:val="00935E59"/>
    <w:rsid w:val="00945DC1"/>
    <w:rsid w:val="00963EFD"/>
    <w:rsid w:val="00965CF5"/>
    <w:rsid w:val="009730A3"/>
    <w:rsid w:val="00997608"/>
    <w:rsid w:val="009B7E37"/>
    <w:rsid w:val="00A248F6"/>
    <w:rsid w:val="00A31E1D"/>
    <w:rsid w:val="00A54512"/>
    <w:rsid w:val="00A65085"/>
    <w:rsid w:val="00A80D84"/>
    <w:rsid w:val="00AB1BB6"/>
    <w:rsid w:val="00B41F63"/>
    <w:rsid w:val="00B81743"/>
    <w:rsid w:val="00B860B2"/>
    <w:rsid w:val="00BE17D7"/>
    <w:rsid w:val="00C746A6"/>
    <w:rsid w:val="00CB061F"/>
    <w:rsid w:val="00CB7E93"/>
    <w:rsid w:val="00CC757E"/>
    <w:rsid w:val="00CD0647"/>
    <w:rsid w:val="00CF1943"/>
    <w:rsid w:val="00D12D79"/>
    <w:rsid w:val="00D35560"/>
    <w:rsid w:val="00D35A8C"/>
    <w:rsid w:val="00D46F66"/>
    <w:rsid w:val="00D53B07"/>
    <w:rsid w:val="00D93B88"/>
    <w:rsid w:val="00DA15EE"/>
    <w:rsid w:val="00DD2D24"/>
    <w:rsid w:val="00DE0599"/>
    <w:rsid w:val="00E01364"/>
    <w:rsid w:val="00E44E83"/>
    <w:rsid w:val="00E93166"/>
    <w:rsid w:val="00EA48EC"/>
    <w:rsid w:val="00F27C31"/>
    <w:rsid w:val="00FA39EC"/>
    <w:rsid w:val="00FD6489"/>
    <w:rsid w:val="00FF2D64"/>
    <w:rsid w:val="00FF7F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1106"/>
  <w15:chartTrackingRefBased/>
  <w15:docId w15:val="{7FB98747-A284-2748-8499-A719464E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E93"/>
    <w:pPr>
      <w:ind w:left="720"/>
      <w:contextualSpacing/>
    </w:pPr>
  </w:style>
  <w:style w:type="paragraph" w:styleId="NormalWeb">
    <w:name w:val="Normal (Web)"/>
    <w:basedOn w:val="Normal"/>
    <w:uiPriority w:val="99"/>
    <w:semiHidden/>
    <w:unhideWhenUsed/>
    <w:rsid w:val="000D0D4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Kilgore</dc:creator>
  <cp:keywords/>
  <dc:description/>
  <cp:lastModifiedBy>Ashlee Rosa</cp:lastModifiedBy>
  <cp:revision>2</cp:revision>
  <dcterms:created xsi:type="dcterms:W3CDTF">2020-06-09T14:52:00Z</dcterms:created>
  <dcterms:modified xsi:type="dcterms:W3CDTF">2020-06-09T14:52:00Z</dcterms:modified>
</cp:coreProperties>
</file>